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Fonts w:ascii="Avenir Next Demi Bold" w:hAnsi="Avenir Next Demi Bold"/>
          <w:sz w:val="20"/>
          <w:szCs w:val="20"/>
          <w:rtl w:val="0"/>
        </w:rPr>
        <w:t xml:space="preserve">SPOT REKLAMOWY / </w:t>
      </w:r>
      <w:r>
        <w:rPr>
          <w:rFonts w:ascii="Avenir Next Demi Bold" w:cs="Avenir Next Demi Bold" w:hAnsi="Avenir Next Demi Bold" w:eastAsia="Avenir Next Demi Bold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-124370</wp:posOffset>
            </wp:positionH>
            <wp:positionV relativeFrom="page">
              <wp:posOffset>720000</wp:posOffset>
            </wp:positionV>
            <wp:extent cx="877848" cy="877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ube Oko produkjca filmó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877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Demi Bold" w:hAnsi="Avenir Next Demi Bold"/>
          <w:sz w:val="20"/>
          <w:szCs w:val="20"/>
          <w:rtl w:val="0"/>
        </w:rPr>
        <w:t>REKLAMA TELEWIZYJNA</w:t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DATA ZAPYTANIA OFERTOWEGO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</w:t>
      </w:r>
      <w:r>
        <w:rPr>
          <w:rFonts w:ascii="Avenir Next Medium" w:hAnsi="Avenir Next Medium"/>
          <w:sz w:val="20"/>
          <w:szCs w:val="20"/>
          <w:rtl w:val="0"/>
        </w:rPr>
        <w:t xml:space="preserve">. </w:t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KLIENT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………………………………………………</w:t>
      </w:r>
      <w:r>
        <w:rPr>
          <w:rFonts w:ascii="Avenir Next Medium" w:hAnsi="Avenir Next Medium"/>
          <w:sz w:val="20"/>
          <w:szCs w:val="20"/>
          <w:rtl w:val="0"/>
        </w:rPr>
        <w:t>..</w:t>
      </w:r>
      <w:r>
        <w:rPr>
          <w:sz w:val="20"/>
          <w:szCs w:val="2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256133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201384</wp:posOffset>
                </wp:positionV>
                <wp:extent cx="635609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.0pt;margin-top:15.9pt;width:500.5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Przy produkcji filmu reklamowego dzia</w:t>
      </w:r>
      <w:r>
        <w:rPr>
          <w:rFonts w:ascii="Avenir Next" w:hAnsi="Avenir Next" w:hint="default"/>
          <w:rtl w:val="0"/>
        </w:rPr>
        <w:t>ł</w:t>
      </w:r>
      <w:r>
        <w:rPr>
          <w:rFonts w:ascii="Avenir Next" w:hAnsi="Avenir Next"/>
          <w:rtl w:val="0"/>
        </w:rPr>
        <w:t>amy wg schemat</w:t>
      </w:r>
      <w:r>
        <w:rPr>
          <w:rFonts w:ascii="Avenir Next" w:hAnsi="Avenir Next" w:hint="default"/>
          <w:rtl w:val="0"/>
        </w:rPr>
        <w:t>ó</w:t>
      </w:r>
      <w:r>
        <w:rPr>
          <w:rFonts w:ascii="Avenir Next" w:hAnsi="Avenir Next"/>
          <w:rtl w:val="0"/>
        </w:rPr>
        <w:t>w:</w:t>
      </w: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Wskazujecie pa</w:t>
      </w:r>
      <w:r>
        <w:rPr>
          <w:rFonts w:ascii="Avenir Next" w:hAnsi="Avenir Next" w:hint="default"/>
          <w:rtl w:val="0"/>
        </w:rPr>
        <w:t>ń</w:t>
      </w:r>
      <w:r>
        <w:rPr>
          <w:rFonts w:ascii="Avenir Next" w:hAnsi="Avenir Next"/>
          <w:rtl w:val="0"/>
        </w:rPr>
        <w:t>stwo bud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 xml:space="preserve">et i cel reklamy a my dobieramy </w:t>
      </w:r>
      <w:r>
        <w:rPr>
          <w:rFonts w:ascii="Avenir Next" w:hAnsi="Avenir Next" w:hint="default"/>
          <w:rtl w:val="0"/>
        </w:rPr>
        <w:t>ś</w:t>
      </w:r>
      <w:r>
        <w:rPr>
          <w:rFonts w:ascii="Avenir Next" w:hAnsi="Avenir Next"/>
          <w:rtl w:val="0"/>
        </w:rPr>
        <w:t>rodki, b</w:t>
      </w:r>
      <w:r>
        <w:rPr>
          <w:rFonts w:ascii="Avenir Next" w:hAnsi="Avenir Next" w:hint="default"/>
          <w:rtl w:val="0"/>
        </w:rPr>
        <w:t>ą</w:t>
      </w:r>
      <w:r>
        <w:rPr>
          <w:rFonts w:ascii="Avenir Next" w:hAnsi="Avenir Next"/>
          <w:rtl w:val="0"/>
        </w:rPr>
        <w:t>d</w:t>
      </w:r>
      <w:r>
        <w:rPr>
          <w:rFonts w:ascii="Avenir Next" w:hAnsi="Avenir Next" w:hint="default"/>
          <w:rtl w:val="0"/>
        </w:rPr>
        <w:t xml:space="preserve">ź </w:t>
      </w:r>
      <w:r>
        <w:rPr>
          <w:rFonts w:ascii="Avenir Next" w:hAnsi="Avenir Next"/>
          <w:rtl w:val="0"/>
        </w:rPr>
        <w:t>wskazujecie pa</w:t>
      </w:r>
      <w:r>
        <w:rPr>
          <w:rFonts w:ascii="Avenir Next" w:hAnsi="Avenir Next" w:hint="default"/>
          <w:rtl w:val="0"/>
        </w:rPr>
        <w:t>ń</w:t>
      </w:r>
      <w:r>
        <w:rPr>
          <w:rFonts w:ascii="Avenir Next" w:hAnsi="Avenir Next"/>
          <w:rtl w:val="0"/>
        </w:rPr>
        <w:t>stwo cel a my szukamy najbardziej optymalnego rozwi</w:t>
      </w:r>
      <w:r>
        <w:rPr>
          <w:rFonts w:ascii="Avenir Next" w:hAnsi="Avenir Next" w:hint="default"/>
          <w:rtl w:val="0"/>
        </w:rPr>
        <w:t>ą</w:t>
      </w:r>
      <w:r>
        <w:rPr>
          <w:rFonts w:ascii="Avenir Next" w:hAnsi="Avenir Next"/>
          <w:rtl w:val="0"/>
        </w:rPr>
        <w:t>zania cenowego.</w:t>
      </w: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FILMY REFERENCYJNE (LINKI)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PRZEDSTAWIENIE PRODUKTU/US</w:t>
      </w:r>
      <w:r>
        <w:rPr>
          <w:rFonts w:ascii="Avenir Next" w:hAnsi="Avenir Next" w:hint="default"/>
          <w:rtl w:val="0"/>
        </w:rPr>
        <w:t>Ł</w:t>
      </w:r>
      <w:r>
        <w:rPr>
          <w:rFonts w:ascii="Avenir Next" w:hAnsi="Avenir Next"/>
          <w:rtl w:val="0"/>
        </w:rPr>
        <w:t xml:space="preserve">UGI, PRZEDMIOTU REKLAMY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CZY JEST ZAMYS</w:t>
      </w:r>
      <w:r>
        <w:rPr>
          <w:rFonts w:ascii="Avenir Next" w:hAnsi="Avenir Next" w:hint="default"/>
          <w:rtl w:val="0"/>
        </w:rPr>
        <w:t xml:space="preserve">Ł </w:t>
      </w:r>
      <w:r>
        <w:rPr>
          <w:rFonts w:ascii="Avenir Next" w:hAnsi="Avenir Next"/>
          <w:rtl w:val="0"/>
        </w:rPr>
        <w:t>SCENARIUSZOWY?  JE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>ELI TAK - KR</w:t>
      </w:r>
      <w:r>
        <w:rPr>
          <w:rFonts w:ascii="Avenir Next" w:hAnsi="Avenir Next" w:hint="default"/>
          <w:rtl w:val="0"/>
        </w:rPr>
        <w:t>Ó</w:t>
      </w:r>
      <w:r>
        <w:rPr>
          <w:rFonts w:ascii="Avenir Next" w:hAnsi="Avenir Next"/>
          <w:rtl w:val="0"/>
        </w:rPr>
        <w:t>TKI ZARYS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RODZAJ FILMU (prezentacja firmy, reklama fabularna)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POLE EKSPLOATACJI (tv, internet, inne no</w:t>
      </w:r>
      <w:r>
        <w:rPr>
          <w:rFonts w:ascii="Avenir Next" w:hAnsi="Avenir Next" w:hint="default"/>
          <w:rtl w:val="0"/>
        </w:rPr>
        <w:t>ś</w:t>
      </w:r>
      <w:r>
        <w:rPr>
          <w:rFonts w:ascii="Avenir Next" w:hAnsi="Avenir Next"/>
          <w:rtl w:val="0"/>
        </w:rPr>
        <w:t>niki)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MAKSYMALNY BUD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>ET PRZEZNACZONY NA REALIZACJ</w:t>
      </w:r>
      <w:r>
        <w:rPr>
          <w:rFonts w:ascii="Avenir Next" w:hAnsi="Avenir Next" w:hint="default"/>
          <w:rtl w:val="0"/>
        </w:rPr>
        <w:t>Ę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INNE UWAGI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Fonts w:ascii="Avenir Next" w:cs="Avenir Next" w:hAnsi="Avenir Next" w:eastAsia="Avenir Nex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369024</wp:posOffset>
                </wp:positionV>
                <wp:extent cx="6356097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9.0pt;margin-top:29.1pt;width:500.5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Avenir Next" w:cs="Avenir Next" w:hAnsi="Avenir Next" w:eastAsia="Avenir Next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259310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rPr>
          <w:rFonts w:ascii="Avenir Next" w:cs="Avenir Next" w:hAnsi="Avenir Next" w:eastAsia="Avenir Next"/>
          <w:sz w:val="18"/>
          <w:szCs w:val="18"/>
        </w:rPr>
      </w:pP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 xml:space="preserve">                                                  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 przypadku braku informacji na wskazane zagadnienie mo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ż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na zostawi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wolne miejsce. Informacje nie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celem bada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ń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ani statystyk,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ł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u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żą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jedynie do przy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ś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pieszenia procesu wyceny.</w:t>
      </w: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